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51B06" w14:textId="0C4CDEE3" w:rsidR="002A0A0F" w:rsidRPr="00CF0AB3" w:rsidRDefault="002A0A0F" w:rsidP="002A0A0F">
      <w:pPr>
        <w:spacing w:before="100" w:beforeAutospacing="1" w:after="100" w:afterAutospacing="1"/>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 xml:space="preserve">Melissa </w:t>
      </w:r>
      <w:proofErr w:type="spellStart"/>
      <w:r w:rsidRPr="00CF0AB3">
        <w:rPr>
          <w:rFonts w:ascii="Times New Roman" w:eastAsia="Times New Roman" w:hAnsi="Times New Roman" w:cs="Times New Roman"/>
          <w:kern w:val="0"/>
          <w14:ligatures w14:val="none"/>
        </w:rPr>
        <w:t>Aronczyk</w:t>
      </w:r>
      <w:proofErr w:type="spellEnd"/>
      <w:r w:rsidRPr="00CF0AB3">
        <w:rPr>
          <w:rFonts w:ascii="Times New Roman" w:eastAsia="Times New Roman" w:hAnsi="Times New Roman" w:cs="Times New Roman"/>
          <w:kern w:val="0"/>
          <w14:ligatures w14:val="none"/>
        </w:rPr>
        <w:t xml:space="preserve"> is Professor of Media Studies in the School of Communication &amp; Information at Rutgers University. </w:t>
      </w:r>
      <w:r w:rsidR="004E57CB" w:rsidRPr="00CF0AB3">
        <w:rPr>
          <w:rFonts w:ascii="Times New Roman" w:eastAsia="Times New Roman" w:hAnsi="Times New Roman" w:cs="Times New Roman"/>
          <w:kern w:val="0"/>
          <w14:ligatures w14:val="none"/>
        </w:rPr>
        <w:t xml:space="preserve">She is an expert in information politics in online and offline environments. Her </w:t>
      </w:r>
      <w:r w:rsidRPr="00CF0AB3">
        <w:rPr>
          <w:rFonts w:ascii="Times New Roman" w:eastAsia="Times New Roman" w:hAnsi="Times New Roman" w:cs="Times New Roman"/>
          <w:kern w:val="0"/>
          <w14:ligatures w14:val="none"/>
        </w:rPr>
        <w:t>research examines organized persuasion</w:t>
      </w:r>
      <w:r w:rsidR="00DC2D6A" w:rsidRPr="00CF0AB3">
        <w:rPr>
          <w:rFonts w:ascii="Times New Roman" w:eastAsia="Times New Roman" w:hAnsi="Times New Roman" w:cs="Times New Roman"/>
          <w:kern w:val="0"/>
          <w14:ligatures w14:val="none"/>
        </w:rPr>
        <w:t xml:space="preserve"> and</w:t>
      </w:r>
      <w:r w:rsidR="004E57CB" w:rsidRPr="00CF0AB3">
        <w:rPr>
          <w:rFonts w:ascii="Times New Roman" w:eastAsia="Times New Roman" w:hAnsi="Times New Roman" w:cs="Times New Roman"/>
          <w:kern w:val="0"/>
          <w14:ligatures w14:val="none"/>
        </w:rPr>
        <w:t xml:space="preserve"> </w:t>
      </w:r>
      <w:r w:rsidRPr="00CF0AB3">
        <w:rPr>
          <w:rFonts w:ascii="Times New Roman" w:eastAsia="Times New Roman" w:hAnsi="Times New Roman" w:cs="Times New Roman"/>
          <w:kern w:val="0"/>
          <w14:ligatures w14:val="none"/>
        </w:rPr>
        <w:t xml:space="preserve">influence brokers, </w:t>
      </w:r>
      <w:r w:rsidR="00DC2D6A" w:rsidRPr="00CF0AB3">
        <w:rPr>
          <w:rFonts w:ascii="Times New Roman" w:eastAsia="Times New Roman" w:hAnsi="Times New Roman" w:cs="Times New Roman"/>
          <w:kern w:val="0"/>
          <w14:ligatures w14:val="none"/>
        </w:rPr>
        <w:t xml:space="preserve">promotional </w:t>
      </w:r>
      <w:r w:rsidRPr="00CF0AB3">
        <w:rPr>
          <w:rFonts w:ascii="Times New Roman" w:eastAsia="Times New Roman" w:hAnsi="Times New Roman" w:cs="Times New Roman"/>
          <w:kern w:val="0"/>
          <w14:ligatures w14:val="none"/>
        </w:rPr>
        <w:t>strategies and campaigns</w:t>
      </w:r>
      <w:r w:rsidR="00DC2D6A" w:rsidRPr="00CF0AB3">
        <w:rPr>
          <w:rFonts w:ascii="Times New Roman" w:eastAsia="Times New Roman" w:hAnsi="Times New Roman" w:cs="Times New Roman"/>
          <w:kern w:val="0"/>
          <w14:ligatures w14:val="none"/>
        </w:rPr>
        <w:t>,</w:t>
      </w:r>
      <w:r w:rsidRPr="00CF0AB3">
        <w:rPr>
          <w:rFonts w:ascii="Times New Roman" w:eastAsia="Times New Roman" w:hAnsi="Times New Roman" w:cs="Times New Roman"/>
          <w:kern w:val="0"/>
          <w14:ligatures w14:val="none"/>
        </w:rPr>
        <w:t xml:space="preserve"> and </w:t>
      </w:r>
      <w:r w:rsidR="004E57CB" w:rsidRPr="00CF0AB3">
        <w:rPr>
          <w:rFonts w:ascii="Times New Roman" w:eastAsia="Times New Roman" w:hAnsi="Times New Roman" w:cs="Times New Roman"/>
          <w:kern w:val="0"/>
          <w14:ligatures w14:val="none"/>
        </w:rPr>
        <w:t>the</w:t>
      </w:r>
      <w:r w:rsidR="00DC2D6A" w:rsidRPr="00CF0AB3">
        <w:rPr>
          <w:rFonts w:ascii="Times New Roman" w:eastAsia="Times New Roman" w:hAnsi="Times New Roman" w:cs="Times New Roman"/>
          <w:kern w:val="0"/>
          <w14:ligatures w14:val="none"/>
        </w:rPr>
        <w:t xml:space="preserve">ir implications </w:t>
      </w:r>
      <w:r w:rsidRPr="00CF0AB3">
        <w:rPr>
          <w:rFonts w:ascii="Times New Roman" w:eastAsia="Times New Roman" w:hAnsi="Times New Roman" w:cs="Times New Roman"/>
          <w:kern w:val="0"/>
          <w14:ligatures w14:val="none"/>
        </w:rPr>
        <w:t xml:space="preserve">for democracy and public life.  </w:t>
      </w:r>
    </w:p>
    <w:p w14:paraId="2BC830A5" w14:textId="66684AE6" w:rsidR="002A0A0F" w:rsidRPr="00CF0AB3" w:rsidRDefault="002A0A0F" w:rsidP="002A0A0F">
      <w:pPr>
        <w:spacing w:before="100" w:beforeAutospacing="1" w:after="100" w:afterAutospacing="1"/>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 xml:space="preserve">She is the co-author, with Maria Espinoza, of </w:t>
      </w:r>
      <w:hyperlink r:id="rId4" w:history="1">
        <w:r w:rsidRPr="00CF0AB3">
          <w:rPr>
            <w:rFonts w:ascii="Times New Roman" w:eastAsia="Times New Roman" w:hAnsi="Times New Roman" w:cs="Times New Roman"/>
            <w:i/>
            <w:iCs/>
            <w:color w:val="0000FF"/>
            <w:kern w:val="0"/>
            <w:u w:val="single"/>
            <w14:ligatures w14:val="none"/>
          </w:rPr>
          <w:t>A Strategic Nature: Public Relations and the Politics of Environmentalism</w:t>
        </w:r>
      </w:hyperlink>
      <w:r w:rsidRPr="00CF0AB3">
        <w:rPr>
          <w:rFonts w:ascii="Times New Roman" w:eastAsia="Times New Roman" w:hAnsi="Times New Roman" w:cs="Times New Roman"/>
          <w:kern w:val="0"/>
          <w14:ligatures w14:val="none"/>
        </w:rPr>
        <w:t xml:space="preserve"> (Oxford University Press, 2022), winner of the Roderick P. Hart Outstanding Book Award in Political Communication from the National Communication Association.</w:t>
      </w:r>
    </w:p>
    <w:p w14:paraId="22AE8736" w14:textId="7CC1F362" w:rsidR="004E57CB" w:rsidRPr="00117D93" w:rsidRDefault="002A0A0F" w:rsidP="00117D93">
      <w:pPr>
        <w:spacing w:before="100" w:beforeAutospacing="1" w:after="100" w:afterAutospacing="1"/>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 xml:space="preserve">Her research has been featured in </w:t>
      </w:r>
      <w:hyperlink r:id="rId5" w:history="1">
        <w:r w:rsidRPr="00CF0AB3">
          <w:rPr>
            <w:rFonts w:ascii="Times New Roman" w:eastAsia="Times New Roman" w:hAnsi="Times New Roman" w:cs="Times New Roman"/>
            <w:color w:val="0000FF"/>
            <w:kern w:val="0"/>
            <w:u w:val="single"/>
            <w14:ligatures w14:val="none"/>
          </w:rPr>
          <w:t>The Nation,</w:t>
        </w:r>
      </w:hyperlink>
      <w:r w:rsidRPr="00CF0AB3">
        <w:rPr>
          <w:rFonts w:ascii="Times New Roman" w:eastAsia="Times New Roman" w:hAnsi="Times New Roman" w:cs="Times New Roman"/>
          <w:kern w:val="0"/>
          <w14:ligatures w14:val="none"/>
        </w:rPr>
        <w:t xml:space="preserve"> the </w:t>
      </w:r>
      <w:hyperlink r:id="rId6" w:history="1">
        <w:r w:rsidRPr="00CF0AB3">
          <w:rPr>
            <w:rFonts w:ascii="Times New Roman" w:eastAsia="Times New Roman" w:hAnsi="Times New Roman" w:cs="Times New Roman"/>
            <w:color w:val="0000FF"/>
            <w:kern w:val="0"/>
            <w:u w:val="single"/>
            <w14:ligatures w14:val="none"/>
          </w:rPr>
          <w:t>Financial Times,</w:t>
        </w:r>
      </w:hyperlink>
      <w:r w:rsidRPr="00CF0AB3">
        <w:rPr>
          <w:rFonts w:ascii="Times New Roman" w:eastAsia="Times New Roman" w:hAnsi="Times New Roman" w:cs="Times New Roman"/>
          <w:kern w:val="0"/>
          <w14:ligatures w14:val="none"/>
        </w:rPr>
        <w:t xml:space="preserve"> </w:t>
      </w:r>
      <w:hyperlink r:id="rId7" w:history="1">
        <w:r w:rsidRPr="00CF0AB3">
          <w:rPr>
            <w:rFonts w:ascii="Times New Roman" w:eastAsia="Times New Roman" w:hAnsi="Times New Roman" w:cs="Times New Roman"/>
            <w:color w:val="0000FF"/>
            <w:kern w:val="0"/>
            <w:u w:val="single"/>
            <w14:ligatures w14:val="none"/>
          </w:rPr>
          <w:t>Rolling Stone,</w:t>
        </w:r>
      </w:hyperlink>
      <w:r w:rsidRPr="00CF0AB3">
        <w:rPr>
          <w:rFonts w:ascii="Times New Roman" w:eastAsia="Times New Roman" w:hAnsi="Times New Roman" w:cs="Times New Roman"/>
          <w:kern w:val="0"/>
          <w14:ligatures w14:val="none"/>
        </w:rPr>
        <w:t xml:space="preserve"> </w:t>
      </w:r>
      <w:hyperlink r:id="rId8" w:history="1">
        <w:r w:rsidRPr="00CF0AB3">
          <w:rPr>
            <w:rFonts w:ascii="Times New Roman" w:eastAsia="Times New Roman" w:hAnsi="Times New Roman" w:cs="Times New Roman"/>
            <w:color w:val="0000FF"/>
            <w:kern w:val="0"/>
            <w:u w:val="single"/>
            <w14:ligatures w14:val="none"/>
          </w:rPr>
          <w:t>CNBC,</w:t>
        </w:r>
      </w:hyperlink>
      <w:r w:rsidRPr="00CF0AB3">
        <w:rPr>
          <w:rFonts w:ascii="Times New Roman" w:eastAsia="Times New Roman" w:hAnsi="Times New Roman" w:cs="Times New Roman"/>
          <w:kern w:val="0"/>
          <w14:ligatures w14:val="none"/>
        </w:rPr>
        <w:t xml:space="preserve"> </w:t>
      </w:r>
      <w:r w:rsidR="00DC2D6A" w:rsidRPr="00CF0AB3">
        <w:rPr>
          <w:rFonts w:ascii="Times New Roman" w:eastAsia="Times New Roman" w:hAnsi="Times New Roman" w:cs="Times New Roman"/>
          <w:kern w:val="0"/>
          <w14:ligatures w14:val="none"/>
        </w:rPr>
        <w:t xml:space="preserve">&amp; </w:t>
      </w:r>
      <w:hyperlink r:id="rId9" w:history="1">
        <w:r w:rsidRPr="00CF0AB3">
          <w:rPr>
            <w:rFonts w:ascii="Times New Roman" w:eastAsia="Times New Roman" w:hAnsi="Times New Roman" w:cs="Times New Roman"/>
            <w:color w:val="0000FF"/>
            <w:kern w:val="0"/>
            <w:u w:val="single"/>
            <w14:ligatures w14:val="none"/>
          </w:rPr>
          <w:t>The Intercept,</w:t>
        </w:r>
      </w:hyperlink>
      <w:r w:rsidRPr="00CF0AB3">
        <w:rPr>
          <w:rFonts w:ascii="Times New Roman" w:eastAsia="Times New Roman" w:hAnsi="Times New Roman" w:cs="Times New Roman"/>
          <w:kern w:val="0"/>
          <w14:ligatures w14:val="none"/>
        </w:rPr>
        <w:t xml:space="preserve"> </w:t>
      </w:r>
      <w:r w:rsidR="004E57CB" w:rsidRPr="00CF0AB3">
        <w:rPr>
          <w:rFonts w:ascii="Times New Roman" w:eastAsia="Times New Roman" w:hAnsi="Times New Roman" w:cs="Times New Roman"/>
          <w:kern w:val="0"/>
          <w14:ligatures w14:val="none"/>
        </w:rPr>
        <w:t xml:space="preserve">among other national and international press outlets. </w:t>
      </w:r>
      <w:r w:rsidRPr="00CF0AB3">
        <w:rPr>
          <w:rFonts w:ascii="Times New Roman" w:eastAsia="Times New Roman" w:hAnsi="Times New Roman" w:cs="Times New Roman"/>
          <w:kern w:val="0"/>
          <w14:ligatures w14:val="none"/>
        </w:rPr>
        <w:t xml:space="preserve">She has also written for </w:t>
      </w:r>
      <w:hyperlink r:id="rId10" w:history="1">
        <w:r w:rsidRPr="00CF0AB3">
          <w:rPr>
            <w:rFonts w:ascii="Times New Roman" w:eastAsia="Times New Roman" w:hAnsi="Times New Roman" w:cs="Times New Roman"/>
            <w:color w:val="0000FF"/>
            <w:kern w:val="0"/>
            <w:u w:val="single"/>
            <w14:ligatures w14:val="none"/>
          </w:rPr>
          <w:t>The Washington Post</w:t>
        </w:r>
      </w:hyperlink>
      <w:r w:rsidRPr="00CF0AB3">
        <w:rPr>
          <w:rFonts w:ascii="Times New Roman" w:eastAsia="Times New Roman" w:hAnsi="Times New Roman" w:cs="Times New Roman"/>
          <w:kern w:val="0"/>
          <w14:ligatures w14:val="none"/>
        </w:rPr>
        <w:t xml:space="preserve"> and </w:t>
      </w:r>
      <w:hyperlink r:id="rId11" w:history="1">
        <w:r w:rsidRPr="00CF0AB3">
          <w:rPr>
            <w:rFonts w:ascii="Times New Roman" w:eastAsia="Times New Roman" w:hAnsi="Times New Roman" w:cs="Times New Roman"/>
            <w:color w:val="0000FF"/>
            <w:kern w:val="0"/>
            <w:u w:val="single"/>
            <w14:ligatures w14:val="none"/>
          </w:rPr>
          <w:t>Foreign Policy</w:t>
        </w:r>
      </w:hyperlink>
      <w:r w:rsidRPr="00CF0AB3">
        <w:rPr>
          <w:rFonts w:ascii="Times New Roman" w:eastAsia="Times New Roman" w:hAnsi="Times New Roman" w:cs="Times New Roman"/>
          <w:kern w:val="0"/>
          <w14:ligatures w14:val="none"/>
        </w:rPr>
        <w:t xml:space="preserve"> magazine.</w:t>
      </w:r>
      <w:r w:rsidR="004E57CB" w:rsidRPr="00CF0AB3">
        <w:rPr>
          <w:rFonts w:ascii="Times New Roman" w:eastAsia="Times New Roman" w:hAnsi="Times New Roman" w:cs="Times New Roman"/>
          <w:kern w:val="0"/>
          <w14:ligatures w14:val="none"/>
        </w:rPr>
        <w:t xml:space="preserve"> </w:t>
      </w:r>
      <w:r w:rsidR="00BD607F" w:rsidRPr="00CF0AB3">
        <w:rPr>
          <w:rFonts w:ascii="Times New Roman" w:eastAsia="Times New Roman" w:hAnsi="Times New Roman" w:cs="Times New Roman"/>
          <w:kern w:val="0"/>
          <w14:ligatures w14:val="none"/>
        </w:rPr>
        <w:t xml:space="preserve">You can hear her talk about her work </w:t>
      </w:r>
      <w:r w:rsidR="004E57CB" w:rsidRPr="00CF0AB3">
        <w:rPr>
          <w:rFonts w:ascii="Times New Roman" w:eastAsia="Times New Roman" w:hAnsi="Times New Roman" w:cs="Times New Roman"/>
          <w:kern w:val="0"/>
          <w14:ligatures w14:val="none"/>
        </w:rPr>
        <w:t xml:space="preserve">on </w:t>
      </w:r>
      <w:hyperlink r:id="rId12" w:history="1">
        <w:r w:rsidR="004E57CB" w:rsidRPr="00CF0AB3">
          <w:rPr>
            <w:rStyle w:val="Hyperlink"/>
            <w:rFonts w:ascii="Times New Roman" w:eastAsia="Times New Roman" w:hAnsi="Times New Roman" w:cs="Times New Roman"/>
            <w:kern w:val="0"/>
            <w14:ligatures w14:val="none"/>
          </w:rPr>
          <w:t>This Moment in Democracy</w:t>
        </w:r>
      </w:hyperlink>
      <w:r w:rsidR="004E57CB" w:rsidRPr="00CF0AB3">
        <w:rPr>
          <w:rFonts w:ascii="Times New Roman" w:eastAsia="Times New Roman" w:hAnsi="Times New Roman" w:cs="Times New Roman"/>
          <w:kern w:val="0"/>
          <w14:ligatures w14:val="none"/>
        </w:rPr>
        <w:t xml:space="preserve"> (Eagleton Institute of Politics)</w:t>
      </w:r>
      <w:r w:rsidR="006467D6" w:rsidRPr="00CF0AB3">
        <w:rPr>
          <w:rFonts w:ascii="Times New Roman" w:eastAsia="Times New Roman" w:hAnsi="Times New Roman" w:cs="Times New Roman"/>
          <w:kern w:val="0"/>
          <w14:ligatures w14:val="none"/>
        </w:rPr>
        <w:t xml:space="preserve">, </w:t>
      </w:r>
      <w:r w:rsidR="004E57CB" w:rsidRPr="00CF0AB3">
        <w:rPr>
          <w:rFonts w:ascii="Times New Roman" w:eastAsia="Times New Roman" w:hAnsi="Times New Roman" w:cs="Times New Roman"/>
          <w:kern w:val="0"/>
          <w14:ligatures w14:val="none"/>
        </w:rPr>
        <w:t>Drilled (</w:t>
      </w:r>
      <w:hyperlink r:id="rId13" w:history="1">
        <w:r w:rsidR="004E57CB" w:rsidRPr="00CF0AB3">
          <w:rPr>
            <w:rStyle w:val="Hyperlink"/>
            <w:rFonts w:ascii="Times New Roman" w:eastAsiaTheme="minorEastAsia" w:hAnsi="Times New Roman" w:cs="Times New Roman"/>
          </w:rPr>
          <w:t>The Media as a Tool of Climate Obstruction</w:t>
        </w:r>
      </w:hyperlink>
      <w:r w:rsidR="004E57CB" w:rsidRPr="00CF0AB3">
        <w:rPr>
          <w:rFonts w:ascii="Times New Roman" w:eastAsiaTheme="minorEastAsia" w:hAnsi="Times New Roman" w:cs="Times New Roman"/>
        </w:rPr>
        <w:t xml:space="preserve">), </w:t>
      </w:r>
      <w:r w:rsidR="006467D6" w:rsidRPr="00CF0AB3">
        <w:rPr>
          <w:rFonts w:ascii="Times New Roman" w:eastAsiaTheme="minorEastAsia" w:hAnsi="Times New Roman" w:cs="Times New Roman"/>
        </w:rPr>
        <w:t xml:space="preserve">and </w:t>
      </w:r>
      <w:r w:rsidR="004E57CB" w:rsidRPr="00CF0AB3">
        <w:rPr>
          <w:rFonts w:ascii="Times New Roman" w:eastAsia="Times New Roman" w:hAnsi="Times New Roman" w:cs="Times New Roman"/>
          <w:kern w:val="0"/>
          <w14:ligatures w14:val="none"/>
        </w:rPr>
        <w:t xml:space="preserve">the </w:t>
      </w:r>
      <w:hyperlink r:id="rId14" w:history="1">
        <w:r w:rsidR="004E57CB" w:rsidRPr="00CF0AB3">
          <w:rPr>
            <w:rFonts w:ascii="Times New Roman" w:eastAsia="Times New Roman" w:hAnsi="Times New Roman" w:cs="Times New Roman"/>
            <w:color w:val="0000FF"/>
            <w:kern w:val="0"/>
            <w:u w:val="single"/>
            <w14:ligatures w14:val="none"/>
          </w:rPr>
          <w:t>New Books Network.</w:t>
        </w:r>
      </w:hyperlink>
    </w:p>
    <w:p w14:paraId="732E1B81" w14:textId="5DA40752" w:rsidR="002A0A0F" w:rsidRPr="00CF0AB3" w:rsidRDefault="002A0A0F" w:rsidP="002A0A0F">
      <w:pPr>
        <w:spacing w:before="100" w:beforeAutospacing="1" w:after="100" w:afterAutospacing="1"/>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 xml:space="preserve">Her previous books include </w:t>
      </w:r>
      <w:hyperlink r:id="rId15" w:tgtFrame="_blank" w:history="1">
        <w:r w:rsidRPr="00CF0AB3">
          <w:rPr>
            <w:rFonts w:ascii="Times New Roman" w:eastAsia="Times New Roman" w:hAnsi="Times New Roman" w:cs="Times New Roman"/>
            <w:i/>
            <w:iCs/>
            <w:color w:val="0000FF"/>
            <w:kern w:val="0"/>
            <w:u w:val="single"/>
            <w14:ligatures w14:val="none"/>
          </w:rPr>
          <w:t>Branding the Nation: The Global Business of National Identity,</w:t>
        </w:r>
      </w:hyperlink>
      <w:r w:rsidRPr="00CF0AB3">
        <w:rPr>
          <w:rFonts w:ascii="Times New Roman" w:eastAsia="Times New Roman" w:hAnsi="Times New Roman" w:cs="Times New Roman"/>
          <w:kern w:val="0"/>
          <w14:ligatures w14:val="none"/>
        </w:rPr>
        <w:t xml:space="preserve"> and </w:t>
      </w:r>
      <w:hyperlink r:id="rId16" w:tgtFrame="_blank" w:history="1">
        <w:r w:rsidRPr="00CF0AB3">
          <w:rPr>
            <w:rFonts w:ascii="Times New Roman" w:eastAsia="Times New Roman" w:hAnsi="Times New Roman" w:cs="Times New Roman"/>
            <w:i/>
            <w:iCs/>
            <w:color w:val="0000FF"/>
            <w:kern w:val="0"/>
            <w:u w:val="single"/>
            <w14:ligatures w14:val="none"/>
          </w:rPr>
          <w:t>Blowing Up the Brand: Critical Perspectives on Promotional Culture</w:t>
        </w:r>
      </w:hyperlink>
      <w:r w:rsidRPr="00CF0AB3">
        <w:rPr>
          <w:rFonts w:ascii="Times New Roman" w:eastAsia="Times New Roman" w:hAnsi="Times New Roman" w:cs="Times New Roman"/>
          <w:kern w:val="0"/>
          <w14:ligatures w14:val="none"/>
        </w:rPr>
        <w:t>, edited with Devon Powers</w:t>
      </w:r>
      <w:r w:rsidR="004E57CB" w:rsidRPr="00CF0AB3">
        <w:rPr>
          <w:rFonts w:ascii="Times New Roman" w:eastAsia="Times New Roman" w:hAnsi="Times New Roman" w:cs="Times New Roman"/>
          <w:kern w:val="0"/>
          <w14:ligatures w14:val="none"/>
        </w:rPr>
        <w:t>.</w:t>
      </w:r>
    </w:p>
    <w:p w14:paraId="1C7D002F" w14:textId="2365EEEF" w:rsidR="006467D6" w:rsidRPr="00CF0AB3" w:rsidRDefault="00010281" w:rsidP="006467D6">
      <w:pPr>
        <w:spacing w:before="100" w:beforeAutospacing="1" w:after="100" w:afterAutospacing="1"/>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 xml:space="preserve">At Rutgers, </w:t>
      </w:r>
      <w:r w:rsidR="006467D6" w:rsidRPr="00CF0AB3">
        <w:rPr>
          <w:rFonts w:ascii="Times New Roman" w:eastAsia="Times New Roman" w:hAnsi="Times New Roman" w:cs="Times New Roman"/>
          <w:kern w:val="0"/>
          <w14:ligatures w14:val="none"/>
        </w:rPr>
        <w:t>Dr. Aronczyk</w:t>
      </w:r>
      <w:r w:rsidR="004E57CB" w:rsidRPr="00CF0AB3">
        <w:rPr>
          <w:rFonts w:ascii="Times New Roman" w:eastAsia="Times New Roman" w:hAnsi="Times New Roman" w:cs="Times New Roman"/>
          <w:kern w:val="0"/>
          <w14:ligatures w14:val="none"/>
        </w:rPr>
        <w:t xml:space="preserve"> is co-founder and co-director of the Digital Ethnography Working Group</w:t>
      </w:r>
      <w:r w:rsidR="00DC2D6A" w:rsidRPr="00CF0AB3">
        <w:rPr>
          <w:rFonts w:ascii="Times New Roman" w:eastAsia="Times New Roman" w:hAnsi="Times New Roman" w:cs="Times New Roman"/>
          <w:kern w:val="0"/>
          <w14:ligatures w14:val="none"/>
        </w:rPr>
        <w:t>, a</w:t>
      </w:r>
      <w:r w:rsidR="006467D6" w:rsidRPr="00CF0AB3">
        <w:rPr>
          <w:rFonts w:ascii="Times New Roman" w:eastAsia="Times New Roman" w:hAnsi="Times New Roman" w:cs="Times New Roman"/>
          <w:kern w:val="0"/>
          <w14:ligatures w14:val="none"/>
        </w:rPr>
        <w:t xml:space="preserve">n international </w:t>
      </w:r>
      <w:r w:rsidR="00DC2D6A" w:rsidRPr="00CF0AB3">
        <w:rPr>
          <w:rFonts w:ascii="Times New Roman" w:eastAsia="Times New Roman" w:hAnsi="Times New Roman" w:cs="Times New Roman"/>
          <w:kern w:val="0"/>
          <w14:ligatures w14:val="none"/>
        </w:rPr>
        <w:t xml:space="preserve">research and mentoring initiative. </w:t>
      </w:r>
      <w:r w:rsidRPr="00CF0AB3">
        <w:rPr>
          <w:rFonts w:ascii="Times New Roman" w:eastAsia="Times New Roman" w:hAnsi="Times New Roman" w:cs="Times New Roman"/>
          <w:kern w:val="0"/>
          <w14:ligatures w14:val="none"/>
        </w:rPr>
        <w:t xml:space="preserve">She teaches courses on critical research methods, media and politics, and climate and sustainability. </w:t>
      </w:r>
      <w:r w:rsidR="006467D6" w:rsidRPr="00CF0AB3">
        <w:rPr>
          <w:rFonts w:ascii="Times New Roman" w:eastAsia="Times New Roman" w:hAnsi="Times New Roman" w:cs="Times New Roman"/>
          <w:kern w:val="0"/>
          <w14:ligatures w14:val="none"/>
        </w:rPr>
        <w:t>From 2023</w:t>
      </w:r>
      <w:r w:rsidR="008667E5" w:rsidRPr="00CF0AB3">
        <w:rPr>
          <w:rFonts w:ascii="Times New Roman" w:eastAsia="Times New Roman" w:hAnsi="Times New Roman" w:cs="Times New Roman"/>
          <w:kern w:val="0"/>
          <w14:ligatures w14:val="none"/>
        </w:rPr>
        <w:t>–</w:t>
      </w:r>
      <w:r w:rsidR="006467D6" w:rsidRPr="00CF0AB3">
        <w:rPr>
          <w:rFonts w:ascii="Times New Roman" w:eastAsia="Times New Roman" w:hAnsi="Times New Roman" w:cs="Times New Roman"/>
          <w:kern w:val="0"/>
          <w14:ligatures w14:val="none"/>
        </w:rPr>
        <w:t xml:space="preserve">2026, Dr. Aronczyk </w:t>
      </w:r>
      <w:r w:rsidR="008667E5" w:rsidRPr="00CF0AB3">
        <w:rPr>
          <w:rFonts w:ascii="Times New Roman" w:eastAsia="Times New Roman" w:hAnsi="Times New Roman" w:cs="Times New Roman"/>
          <w:kern w:val="0"/>
          <w14:ligatures w14:val="none"/>
        </w:rPr>
        <w:t>is</w:t>
      </w:r>
      <w:r w:rsidR="006467D6" w:rsidRPr="00CF0AB3">
        <w:rPr>
          <w:rFonts w:ascii="Times New Roman" w:eastAsia="Times New Roman" w:hAnsi="Times New Roman" w:cs="Times New Roman"/>
          <w:kern w:val="0"/>
          <w14:ligatures w14:val="none"/>
        </w:rPr>
        <w:t xml:space="preserve"> </w:t>
      </w:r>
      <w:r w:rsidR="008667E5" w:rsidRPr="00CF0AB3">
        <w:rPr>
          <w:rFonts w:ascii="Times New Roman" w:eastAsia="Times New Roman" w:hAnsi="Times New Roman" w:cs="Times New Roman"/>
          <w:kern w:val="0"/>
          <w14:ligatures w14:val="none"/>
        </w:rPr>
        <w:t xml:space="preserve">Graduate </w:t>
      </w:r>
      <w:r w:rsidR="006467D6" w:rsidRPr="00CF0AB3">
        <w:rPr>
          <w:rFonts w:ascii="Times New Roman" w:eastAsia="Times New Roman" w:hAnsi="Times New Roman" w:cs="Times New Roman"/>
          <w:kern w:val="0"/>
          <w14:ligatures w14:val="none"/>
        </w:rPr>
        <w:t>Director of Rutgers’ PhD Program in Communication, Information and Media.</w:t>
      </w:r>
    </w:p>
    <w:p w14:paraId="0672D795" w14:textId="35912A9C" w:rsidR="006467D6" w:rsidRPr="00CF0AB3" w:rsidRDefault="006467D6" w:rsidP="00DC2D6A">
      <w:pPr>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 xml:space="preserve">She is a frequent guest lecturer at national and international institutions including Harvard University, the University of Toronto, the London School of Economics, and the University of Helsinki. She holds an honorary appointment as adjunct Research Professor in Communication and Media Studies at Carleton University in Canada. </w:t>
      </w:r>
      <w:r w:rsidR="00CF0AB3" w:rsidRPr="00CF0AB3">
        <w:rPr>
          <w:rFonts w:ascii="Times New Roman" w:eastAsia="Times New Roman" w:hAnsi="Times New Roman" w:cs="Times New Roman"/>
          <w:kern w:val="0"/>
          <w14:ligatures w14:val="none"/>
        </w:rPr>
        <w:t>She is regularly invited to give talks and briefings about her research to journalists, policymakers and public audiences and has provided expert statements to congressional representatives.</w:t>
      </w:r>
    </w:p>
    <w:p w14:paraId="6AC21201" w14:textId="77777777" w:rsidR="006467D6" w:rsidRPr="00CF0AB3" w:rsidRDefault="006467D6" w:rsidP="00DC2D6A">
      <w:pPr>
        <w:rPr>
          <w:rFonts w:ascii="Times New Roman" w:eastAsia="Times New Roman" w:hAnsi="Times New Roman" w:cs="Times New Roman"/>
          <w:kern w:val="0"/>
          <w14:ligatures w14:val="none"/>
        </w:rPr>
      </w:pPr>
    </w:p>
    <w:p w14:paraId="77FF2B46" w14:textId="50015A52" w:rsidR="00DC2D6A" w:rsidRPr="00CF0AB3" w:rsidRDefault="00CF0AB3" w:rsidP="00DC2D6A">
      <w:pPr>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Dr. Aronczyk</w:t>
      </w:r>
      <w:r w:rsidR="00DC2D6A" w:rsidRPr="00CF0AB3">
        <w:rPr>
          <w:rFonts w:ascii="Times New Roman" w:eastAsia="Times New Roman" w:hAnsi="Times New Roman" w:cs="Times New Roman"/>
          <w:kern w:val="0"/>
          <w14:ligatures w14:val="none"/>
        </w:rPr>
        <w:t xml:space="preserve"> is a member of the international </w:t>
      </w:r>
      <w:hyperlink r:id="rId17" w:history="1">
        <w:r w:rsidR="00DC2D6A" w:rsidRPr="00CF0AB3">
          <w:rPr>
            <w:rStyle w:val="Hyperlink"/>
            <w:rFonts w:ascii="Times New Roman" w:hAnsi="Times New Roman" w:cs="Times New Roman"/>
          </w:rPr>
          <w:t>Scientific Panel on Information Integrity about Climate Science,</w:t>
        </w:r>
      </w:hyperlink>
      <w:r w:rsidR="00DC2D6A" w:rsidRPr="00CF0AB3">
        <w:rPr>
          <w:rFonts w:ascii="Times New Roman" w:hAnsi="Times New Roman" w:cs="Times New Roman"/>
          <w:color w:val="000000" w:themeColor="text1"/>
        </w:rPr>
        <w:t xml:space="preserve"> </w:t>
      </w:r>
      <w:r w:rsidR="00010281" w:rsidRPr="00CF0AB3">
        <w:rPr>
          <w:rFonts w:ascii="Times New Roman" w:hAnsi="Times New Roman" w:cs="Times New Roman"/>
          <w:color w:val="000000" w:themeColor="text1"/>
        </w:rPr>
        <w:t xml:space="preserve">interim </w:t>
      </w:r>
      <w:r w:rsidR="00DC2D6A" w:rsidRPr="00CF0AB3">
        <w:rPr>
          <w:rFonts w:ascii="Times New Roman" w:hAnsi="Times New Roman" w:cs="Times New Roman"/>
          <w:color w:val="000000" w:themeColor="text1"/>
        </w:rPr>
        <w:t xml:space="preserve">chair of the </w:t>
      </w:r>
      <w:hyperlink r:id="rId18" w:history="1">
        <w:r w:rsidR="00DC2D6A" w:rsidRPr="00CF0AB3">
          <w:rPr>
            <w:rStyle w:val="Hyperlink"/>
            <w:rFonts w:ascii="Times New Roman" w:hAnsi="Times New Roman" w:cs="Times New Roman"/>
          </w:rPr>
          <w:t>Greenwashing Working Group of the Climate Social Science Network,</w:t>
        </w:r>
      </w:hyperlink>
      <w:r w:rsidR="00DC2D6A" w:rsidRPr="00CF0AB3">
        <w:rPr>
          <w:rFonts w:ascii="Times New Roman" w:hAnsi="Times New Roman" w:cs="Times New Roman"/>
          <w:color w:val="000000" w:themeColor="text1"/>
        </w:rPr>
        <w:t xml:space="preserve"> a member of TACT Climate</w:t>
      </w:r>
      <w:r w:rsidR="00010281" w:rsidRPr="00CF0AB3">
        <w:rPr>
          <w:rFonts w:ascii="Times New Roman" w:hAnsi="Times New Roman" w:cs="Times New Roman"/>
          <w:color w:val="000000" w:themeColor="text1"/>
        </w:rPr>
        <w:t xml:space="preserve"> (Taking Action on Civic Trust </w:t>
      </w:r>
      <w:r w:rsidR="006467D6" w:rsidRPr="00CF0AB3">
        <w:rPr>
          <w:rFonts w:ascii="Times New Roman" w:hAnsi="Times New Roman" w:cs="Times New Roman"/>
          <w:color w:val="000000" w:themeColor="text1"/>
        </w:rPr>
        <w:t>in Climate Science)</w:t>
      </w:r>
      <w:r w:rsidR="008667E5" w:rsidRPr="00CF0AB3">
        <w:rPr>
          <w:rFonts w:ascii="Times New Roman" w:hAnsi="Times New Roman" w:cs="Times New Roman"/>
          <w:color w:val="000000" w:themeColor="text1"/>
        </w:rPr>
        <w:t xml:space="preserve">, and a Research Associate at the Canadian climate communications center </w:t>
      </w:r>
      <w:hyperlink r:id="rId19" w:history="1">
        <w:proofErr w:type="spellStart"/>
        <w:r w:rsidR="008667E5" w:rsidRPr="00CF0AB3">
          <w:rPr>
            <w:rStyle w:val="Hyperlink"/>
            <w:rFonts w:ascii="Times New Roman" w:hAnsi="Times New Roman" w:cs="Times New Roman"/>
          </w:rPr>
          <w:t>Re.Climate</w:t>
        </w:r>
        <w:proofErr w:type="spellEnd"/>
        <w:r w:rsidR="008667E5" w:rsidRPr="00CF0AB3">
          <w:rPr>
            <w:rStyle w:val="Hyperlink"/>
            <w:rFonts w:ascii="Times New Roman" w:hAnsi="Times New Roman" w:cs="Times New Roman"/>
          </w:rPr>
          <w:t>.</w:t>
        </w:r>
      </w:hyperlink>
    </w:p>
    <w:p w14:paraId="0D4B6716" w14:textId="781E4127" w:rsidR="002A0A0F" w:rsidRPr="00CF0AB3" w:rsidRDefault="006467D6" w:rsidP="002A0A0F">
      <w:pPr>
        <w:spacing w:before="100" w:beforeAutospacing="1" w:after="100" w:afterAutospacing="1"/>
        <w:rPr>
          <w:rFonts w:ascii="Times New Roman" w:eastAsia="Times New Roman" w:hAnsi="Times New Roman" w:cs="Times New Roman"/>
          <w:kern w:val="0"/>
          <w14:ligatures w14:val="none"/>
        </w:rPr>
      </w:pPr>
      <w:r w:rsidRPr="00CF0AB3">
        <w:rPr>
          <w:rFonts w:ascii="Times New Roman" w:eastAsia="Times New Roman" w:hAnsi="Times New Roman" w:cs="Times New Roman"/>
          <w:kern w:val="0"/>
          <w14:ligatures w14:val="none"/>
        </w:rPr>
        <w:t>Dr. Aronczyk</w:t>
      </w:r>
      <w:r w:rsidR="002A0A0F" w:rsidRPr="00CF0AB3">
        <w:rPr>
          <w:rFonts w:ascii="Times New Roman" w:eastAsia="Times New Roman" w:hAnsi="Times New Roman" w:cs="Times New Roman"/>
          <w:kern w:val="0"/>
          <w14:ligatures w14:val="none"/>
        </w:rPr>
        <w:t xml:space="preserve"> holds a Ph.D. from the </w:t>
      </w:r>
      <w:hyperlink r:id="rId20" w:tgtFrame="_blank" w:history="1">
        <w:r w:rsidR="002A0A0F" w:rsidRPr="00CF0AB3">
          <w:rPr>
            <w:rFonts w:ascii="Times New Roman" w:eastAsia="Times New Roman" w:hAnsi="Times New Roman" w:cs="Times New Roman"/>
            <w:color w:val="0000FF"/>
            <w:kern w:val="0"/>
            <w:u w:val="single"/>
            <w14:ligatures w14:val="none"/>
          </w:rPr>
          <w:t>Department of Media, Culture and Communication at New York University</w:t>
        </w:r>
      </w:hyperlink>
      <w:r w:rsidR="002A0A0F" w:rsidRPr="00CF0AB3">
        <w:rPr>
          <w:rFonts w:ascii="Times New Roman" w:eastAsia="Times New Roman" w:hAnsi="Times New Roman" w:cs="Times New Roman"/>
          <w:kern w:val="0"/>
          <w14:ligatures w14:val="none"/>
        </w:rPr>
        <w:t>.</w:t>
      </w:r>
      <w:r w:rsidRPr="00CF0AB3">
        <w:rPr>
          <w:rFonts w:ascii="Times New Roman" w:eastAsia="Times New Roman" w:hAnsi="Times New Roman" w:cs="Times New Roman"/>
          <w:kern w:val="0"/>
          <w14:ligatures w14:val="none"/>
        </w:rPr>
        <w:t xml:space="preserve"> She lives in New York City with her family. </w:t>
      </w:r>
    </w:p>
    <w:p w14:paraId="2798874C" w14:textId="77777777" w:rsidR="002A0A0F" w:rsidRDefault="002A0A0F"/>
    <w:p w14:paraId="5997E6AC" w14:textId="77777777" w:rsidR="002A0A0F" w:rsidRDefault="002A0A0F"/>
    <w:p w14:paraId="4A9CBBB4" w14:textId="77777777" w:rsidR="002A0A0F" w:rsidRDefault="002A0A0F"/>
    <w:sectPr w:rsidR="002A0A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4FD8"/>
    <w:rsid w:val="00010281"/>
    <w:rsid w:val="000D72A9"/>
    <w:rsid w:val="00117D93"/>
    <w:rsid w:val="001D0052"/>
    <w:rsid w:val="002A0A0F"/>
    <w:rsid w:val="003A02B6"/>
    <w:rsid w:val="00454FD8"/>
    <w:rsid w:val="004E2054"/>
    <w:rsid w:val="004E57CB"/>
    <w:rsid w:val="00565038"/>
    <w:rsid w:val="00591740"/>
    <w:rsid w:val="006467D6"/>
    <w:rsid w:val="006629B1"/>
    <w:rsid w:val="00845502"/>
    <w:rsid w:val="008667E5"/>
    <w:rsid w:val="00B66036"/>
    <w:rsid w:val="00BD607F"/>
    <w:rsid w:val="00BF68C1"/>
    <w:rsid w:val="00CF0AB3"/>
    <w:rsid w:val="00DC2D6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AFDEED"/>
  <w15:chartTrackingRefBased/>
  <w15:docId w15:val="{03AA9382-7CB8-3D43-B95F-45B60188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F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4F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4F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4F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4F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4F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4F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4F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4F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andbookStyle">
    <w:name w:val="Handbook Style"/>
    <w:basedOn w:val="Normal"/>
    <w:next w:val="Normal"/>
    <w:autoRedefine/>
    <w:qFormat/>
    <w:rsid w:val="000D72A9"/>
    <w:pPr>
      <w:widowControl w:val="0"/>
      <w:autoSpaceDE w:val="0"/>
      <w:autoSpaceDN w:val="0"/>
    </w:pPr>
    <w:rPr>
      <w:rFonts w:ascii="Garamond" w:eastAsia="Times New Roman" w:hAnsi="Garamond" w:cs="Times New Roman"/>
      <w:kern w:val="0"/>
      <w:sz w:val="22"/>
      <w:szCs w:val="22"/>
      <w14:ligatures w14:val="none"/>
    </w:rPr>
  </w:style>
  <w:style w:type="paragraph" w:customStyle="1" w:styleId="HandbookHeading1">
    <w:name w:val="Handbook Heading 1"/>
    <w:autoRedefine/>
    <w:qFormat/>
    <w:rsid w:val="000D72A9"/>
    <w:pPr>
      <w:widowControl w:val="0"/>
      <w:autoSpaceDE w:val="0"/>
      <w:autoSpaceDN w:val="0"/>
    </w:pPr>
    <w:rPr>
      <w:rFonts w:ascii="Arial" w:eastAsia="Arial" w:hAnsi="Arial" w:cs="Arial"/>
      <w:b/>
      <w:bCs/>
      <w:kern w:val="0"/>
      <w:sz w:val="36"/>
      <w:szCs w:val="36"/>
      <w14:ligatures w14:val="none"/>
    </w:rPr>
  </w:style>
  <w:style w:type="character" w:customStyle="1" w:styleId="Heading1Char">
    <w:name w:val="Heading 1 Char"/>
    <w:basedOn w:val="DefaultParagraphFont"/>
    <w:link w:val="Heading1"/>
    <w:uiPriority w:val="9"/>
    <w:rsid w:val="00454F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4F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4F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4F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4F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4F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4F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4F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4FD8"/>
    <w:rPr>
      <w:rFonts w:eastAsiaTheme="majorEastAsia" w:cstheme="majorBidi"/>
      <w:color w:val="272727" w:themeColor="text1" w:themeTint="D8"/>
    </w:rPr>
  </w:style>
  <w:style w:type="paragraph" w:styleId="Title">
    <w:name w:val="Title"/>
    <w:basedOn w:val="Normal"/>
    <w:next w:val="Normal"/>
    <w:link w:val="TitleChar"/>
    <w:uiPriority w:val="10"/>
    <w:qFormat/>
    <w:rsid w:val="00454F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4F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4FD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4F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4F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54FD8"/>
    <w:rPr>
      <w:i/>
      <w:iCs/>
      <w:color w:val="404040" w:themeColor="text1" w:themeTint="BF"/>
    </w:rPr>
  </w:style>
  <w:style w:type="paragraph" w:styleId="ListParagraph">
    <w:name w:val="List Paragraph"/>
    <w:basedOn w:val="Normal"/>
    <w:uiPriority w:val="34"/>
    <w:qFormat/>
    <w:rsid w:val="00454FD8"/>
    <w:pPr>
      <w:ind w:left="720"/>
      <w:contextualSpacing/>
    </w:pPr>
  </w:style>
  <w:style w:type="character" w:styleId="IntenseEmphasis">
    <w:name w:val="Intense Emphasis"/>
    <w:basedOn w:val="DefaultParagraphFont"/>
    <w:uiPriority w:val="21"/>
    <w:qFormat/>
    <w:rsid w:val="00454FD8"/>
    <w:rPr>
      <w:i/>
      <w:iCs/>
      <w:color w:val="0F4761" w:themeColor="accent1" w:themeShade="BF"/>
    </w:rPr>
  </w:style>
  <w:style w:type="paragraph" w:styleId="IntenseQuote">
    <w:name w:val="Intense Quote"/>
    <w:basedOn w:val="Normal"/>
    <w:next w:val="Normal"/>
    <w:link w:val="IntenseQuoteChar"/>
    <w:uiPriority w:val="30"/>
    <w:qFormat/>
    <w:rsid w:val="00454F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4FD8"/>
    <w:rPr>
      <w:i/>
      <w:iCs/>
      <w:color w:val="0F4761" w:themeColor="accent1" w:themeShade="BF"/>
    </w:rPr>
  </w:style>
  <w:style w:type="character" w:styleId="IntenseReference">
    <w:name w:val="Intense Reference"/>
    <w:basedOn w:val="DefaultParagraphFont"/>
    <w:uiPriority w:val="32"/>
    <w:qFormat/>
    <w:rsid w:val="00454FD8"/>
    <w:rPr>
      <w:b/>
      <w:bCs/>
      <w:smallCaps/>
      <w:color w:val="0F4761" w:themeColor="accent1" w:themeShade="BF"/>
      <w:spacing w:val="5"/>
    </w:rPr>
  </w:style>
  <w:style w:type="character" w:styleId="Hyperlink">
    <w:name w:val="Hyperlink"/>
    <w:basedOn w:val="DefaultParagraphFont"/>
    <w:uiPriority w:val="99"/>
    <w:unhideWhenUsed/>
    <w:rsid w:val="002A0A0F"/>
    <w:rPr>
      <w:color w:val="0000FF"/>
      <w:u w:val="single"/>
    </w:rPr>
  </w:style>
  <w:style w:type="character" w:styleId="UnresolvedMention">
    <w:name w:val="Unresolved Mention"/>
    <w:basedOn w:val="DefaultParagraphFont"/>
    <w:uiPriority w:val="99"/>
    <w:semiHidden/>
    <w:unhideWhenUsed/>
    <w:rsid w:val="004E57CB"/>
    <w:rPr>
      <w:color w:val="605E5C"/>
      <w:shd w:val="clear" w:color="auto" w:fill="E1DFDD"/>
    </w:rPr>
  </w:style>
  <w:style w:type="paragraph" w:customStyle="1" w:styleId="breadcrumbtext">
    <w:name w:val="breadcrumb_text"/>
    <w:basedOn w:val="Normal"/>
    <w:rsid w:val="00DC2D6A"/>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550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com/2022/02/16/big-oil-and-the-climate-crisis-the-fight-to-hold-pr-firms-accountable.html" TargetMode="External"/><Relationship Id="rId13" Type="http://schemas.openxmlformats.org/officeDocument/2006/relationships/hyperlink" Target="https://drilled.media/podcasts/drilled/14/s14-ep4" TargetMode="External"/><Relationship Id="rId18" Type="http://schemas.openxmlformats.org/officeDocument/2006/relationships/hyperlink" Target="https://cssn.org/working-groups/spinning-climate-change-the-role-of-public-relations-and-greenwashing/"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www.rollingstone.com/politics/politics-features/climate-change-fossil-fuel-propaganda-congress-tobacco-1244991/" TargetMode="External"/><Relationship Id="rId12" Type="http://schemas.openxmlformats.org/officeDocument/2006/relationships/hyperlink" Target="https://podcasters.spotify.com/pod/show/eagleton-institute/episodes/Manufacturing-the-Way-We-Think-About-Climate-Change-e1tf3n4" TargetMode="External"/><Relationship Id="rId17" Type="http://schemas.openxmlformats.org/officeDocument/2006/relationships/hyperlink" Target="https://www.ipie.info/panels/scientific-panel-on-information-integrity-about-climate-science" TargetMode="External"/><Relationship Id="rId2" Type="http://schemas.openxmlformats.org/officeDocument/2006/relationships/settings" Target="settings.xml"/><Relationship Id="rId16" Type="http://schemas.openxmlformats.org/officeDocument/2006/relationships/hyperlink" Target="http://www.amazon.com/Blowing-Brand-Popular-Culture-Everyday/dp/1433108674" TargetMode="External"/><Relationship Id="rId20" Type="http://schemas.openxmlformats.org/officeDocument/2006/relationships/hyperlink" Target="http://steinhardt.nyu.edu/mcc/doctoral/abstracts" TargetMode="External"/><Relationship Id="rId1" Type="http://schemas.openxmlformats.org/officeDocument/2006/relationships/styles" Target="styles.xml"/><Relationship Id="rId6" Type="http://schemas.openxmlformats.org/officeDocument/2006/relationships/hyperlink" Target="https://www.ft.com/content/f90562d6-6673-457a-901e-257eb4578d98" TargetMode="External"/><Relationship Id="rId11" Type="http://schemas.openxmlformats.org/officeDocument/2006/relationships/hyperlink" Target="https://foreignpolicy.com/author/melissa-aronczyk/" TargetMode="External"/><Relationship Id="rId5" Type="http://schemas.openxmlformats.org/officeDocument/2006/relationships/hyperlink" Target="https://www.thenation.com/article/environment/climate-change-compromise/" TargetMode="External"/><Relationship Id="rId15" Type="http://schemas.openxmlformats.org/officeDocument/2006/relationships/hyperlink" Target="http://www.amazon.com/Branding-Nation-Business-National-Identity/dp/0199752176/ref=sr_1_1?ie=UTF8&amp;qid=1372190912&amp;sr=8-1&amp;keywords=branding+the+nation+aronczyk" TargetMode="External"/><Relationship Id="rId10" Type="http://schemas.openxmlformats.org/officeDocument/2006/relationships/hyperlink" Target="https://www.washingtonpost.com/outlook/2021/02/21/spin-doctors-have-shaped-environmentalism-debate-decades/" TargetMode="External"/><Relationship Id="rId19" Type="http://schemas.openxmlformats.org/officeDocument/2006/relationships/hyperlink" Target="https://reclimate.ca/about-us/" TargetMode="External"/><Relationship Id="rId4" Type="http://schemas.openxmlformats.org/officeDocument/2006/relationships/hyperlink" Target="https://www.amazon.com/Strategic-Nature-Relations-Politics-Environmentalism/dp/0190055359/" TargetMode="External"/><Relationship Id="rId9" Type="http://schemas.openxmlformats.org/officeDocument/2006/relationships/hyperlink" Target="https://theintercept.com/2022/04/12/ipcc-report-global-climate-coalition/" TargetMode="External"/><Relationship Id="rId14" Type="http://schemas.openxmlformats.org/officeDocument/2006/relationships/hyperlink" Target="https://newbooksnetwork.com/a-strategic-natur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Aronczyk</dc:creator>
  <cp:keywords/>
  <dc:description/>
  <cp:lastModifiedBy>Lara El Balaa</cp:lastModifiedBy>
  <cp:revision>3</cp:revision>
  <dcterms:created xsi:type="dcterms:W3CDTF">2026-01-04T09:45:00Z</dcterms:created>
  <dcterms:modified xsi:type="dcterms:W3CDTF">2026-01-04T09:46:00Z</dcterms:modified>
</cp:coreProperties>
</file>